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CE" w:rsidRDefault="007B43CE" w:rsidP="007B43CE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A24420" w:rsidRDefault="007B43CE" w:rsidP="007B43CE">
      <w:pPr>
        <w:jc w:val="center"/>
        <w:rPr>
          <w:lang w:val="uk-UA"/>
        </w:rPr>
      </w:pPr>
      <w:r>
        <w:rPr>
          <w:lang w:val="uk-UA"/>
        </w:rPr>
        <w:t>План вікон фасаду будівлі за адресою: м. Київ, вул. Жилянська.32</w:t>
      </w:r>
    </w:p>
    <w:p w:rsidR="007B43CE" w:rsidRPr="007B43CE" w:rsidRDefault="007B43CE">
      <w:pPr>
        <w:rPr>
          <w:lang w:val="uk-UA"/>
        </w:rPr>
      </w:pPr>
      <w:bookmarkStart w:id="0" w:name="_GoBack"/>
      <w:r w:rsidRPr="00A5035B">
        <w:rPr>
          <w:noProof/>
          <w:sz w:val="16"/>
          <w:szCs w:val="16"/>
        </w:rPr>
        <w:drawing>
          <wp:inline distT="0" distB="0" distL="0" distR="0" wp14:anchorId="3C46115F" wp14:editId="67152D65">
            <wp:extent cx="5940425" cy="84037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3CE" w:rsidRPr="007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E"/>
    <w:rsid w:val="007B43CE"/>
    <w:rsid w:val="00A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BF45E-1DCE-4E53-9485-C3D7764A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Валерий Анатольевич</dc:creator>
  <cp:keywords/>
  <dc:description/>
  <cp:lastModifiedBy>Иванов Валерий Анатольевич</cp:lastModifiedBy>
  <cp:revision>1</cp:revision>
  <dcterms:created xsi:type="dcterms:W3CDTF">2021-03-23T10:40:00Z</dcterms:created>
  <dcterms:modified xsi:type="dcterms:W3CDTF">2021-03-23T10:42:00Z</dcterms:modified>
</cp:coreProperties>
</file>