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26" w:rsidRPr="009D35D9" w:rsidRDefault="009D35D9">
      <w:pPr>
        <w:rPr>
          <w:rFonts w:ascii="Verdana" w:hAnsi="Verdana"/>
          <w:sz w:val="20"/>
          <w:szCs w:val="20"/>
        </w:rPr>
      </w:pPr>
      <w:r w:rsidRPr="009D35D9">
        <w:rPr>
          <w:rFonts w:ascii="Verdana" w:hAnsi="Verdana"/>
          <w:sz w:val="20"/>
          <w:szCs w:val="20"/>
        </w:rPr>
        <w:t xml:space="preserve">Мебель: 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Шкаф для одежды </w:t>
      </w:r>
      <w:r w:rsidRPr="009D35D9">
        <w:rPr>
          <w:rFonts w:ascii="Verdana" w:hAnsi="Verdana"/>
          <w:sz w:val="20"/>
          <w:szCs w:val="20"/>
        </w:rPr>
        <w:t xml:space="preserve">800×400×2100 </w:t>
      </w:r>
      <w:r>
        <w:rPr>
          <w:rFonts w:ascii="Verdana" w:hAnsi="Verdana"/>
          <w:sz w:val="20"/>
          <w:szCs w:val="20"/>
        </w:rPr>
        <w:t>– 2шт,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Шкаф для документов </w:t>
      </w:r>
      <w:r w:rsidR="00796851">
        <w:rPr>
          <w:rFonts w:ascii="Verdana" w:hAnsi="Verdana"/>
          <w:sz w:val="20"/>
          <w:szCs w:val="20"/>
        </w:rPr>
        <w:t>8</w:t>
      </w:r>
      <w:r w:rsidRPr="009D35D9">
        <w:rPr>
          <w:rFonts w:ascii="Verdana" w:hAnsi="Verdana"/>
          <w:sz w:val="20"/>
          <w:szCs w:val="20"/>
        </w:rPr>
        <w:t>00×400×2100</w:t>
      </w:r>
      <w:r>
        <w:rPr>
          <w:rFonts w:ascii="Verdana" w:hAnsi="Verdana"/>
          <w:sz w:val="20"/>
          <w:szCs w:val="20"/>
        </w:rPr>
        <w:t xml:space="preserve"> – 3шт,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Тумба для документов </w:t>
      </w:r>
      <w:r w:rsidRPr="009D35D9">
        <w:rPr>
          <w:rFonts w:ascii="Verdana" w:hAnsi="Verdana"/>
          <w:sz w:val="20"/>
          <w:szCs w:val="20"/>
        </w:rPr>
        <w:t>800×400×1118</w:t>
      </w:r>
      <w:r>
        <w:rPr>
          <w:rFonts w:ascii="Verdana" w:hAnsi="Verdana"/>
          <w:sz w:val="20"/>
          <w:szCs w:val="20"/>
        </w:rPr>
        <w:t xml:space="preserve"> – 2шт,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Тумба мобильная </w:t>
      </w:r>
      <w:r w:rsidRPr="009D35D9">
        <w:rPr>
          <w:rFonts w:ascii="Verdana" w:hAnsi="Verdana"/>
          <w:sz w:val="20"/>
          <w:szCs w:val="20"/>
        </w:rPr>
        <w:t xml:space="preserve">350×500×560 </w:t>
      </w:r>
      <w:r>
        <w:rPr>
          <w:rFonts w:ascii="Verdana" w:hAnsi="Verdana"/>
          <w:sz w:val="20"/>
          <w:szCs w:val="20"/>
        </w:rPr>
        <w:t xml:space="preserve">– </w:t>
      </w:r>
      <w:r w:rsidR="00805567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шт,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Стол офисный 1600х700х745 – 1шт,</w:t>
      </w:r>
    </w:p>
    <w:p w:rsidR="009D35D9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Стол офисный 140</w:t>
      </w:r>
      <w:r w:rsidR="0079685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х700х745 – 3шт,</w:t>
      </w:r>
    </w:p>
    <w:p w:rsidR="002D0095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547F">
        <w:rPr>
          <w:rFonts w:ascii="Verdana" w:hAnsi="Verdana"/>
          <w:sz w:val="20"/>
          <w:szCs w:val="20"/>
        </w:rPr>
        <w:t>Экран для металлическ</w:t>
      </w:r>
      <w:r w:rsidR="002D0095">
        <w:rPr>
          <w:rFonts w:ascii="Verdana" w:hAnsi="Verdana"/>
          <w:sz w:val="20"/>
          <w:szCs w:val="20"/>
        </w:rPr>
        <w:t>ой</w:t>
      </w:r>
      <w:r w:rsidRPr="00B0547F">
        <w:rPr>
          <w:rFonts w:ascii="Verdana" w:hAnsi="Verdana"/>
          <w:sz w:val="20"/>
          <w:szCs w:val="20"/>
        </w:rPr>
        <w:t xml:space="preserve"> опор</w:t>
      </w:r>
      <w:r w:rsidR="002D0095">
        <w:rPr>
          <w:rFonts w:ascii="Verdana" w:hAnsi="Verdana"/>
          <w:sz w:val="20"/>
          <w:szCs w:val="20"/>
        </w:rPr>
        <w:t>ы 1500х700</w:t>
      </w:r>
      <w:r w:rsidRPr="00B0547F">
        <w:rPr>
          <w:rFonts w:ascii="Verdana" w:hAnsi="Verdana"/>
          <w:sz w:val="20"/>
          <w:szCs w:val="20"/>
        </w:rPr>
        <w:t xml:space="preserve"> – </w:t>
      </w:r>
      <w:r w:rsidR="002D0095">
        <w:rPr>
          <w:rFonts w:ascii="Verdana" w:hAnsi="Verdana"/>
          <w:sz w:val="20"/>
          <w:szCs w:val="20"/>
        </w:rPr>
        <w:t>1</w:t>
      </w:r>
      <w:r w:rsidRPr="00B0547F">
        <w:rPr>
          <w:rFonts w:ascii="Verdana" w:hAnsi="Verdana"/>
          <w:sz w:val="20"/>
          <w:szCs w:val="20"/>
        </w:rPr>
        <w:t>шт,</w:t>
      </w:r>
    </w:p>
    <w:p w:rsidR="00B0547F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547F">
        <w:rPr>
          <w:rFonts w:ascii="Verdana" w:hAnsi="Verdana"/>
          <w:sz w:val="20"/>
          <w:szCs w:val="20"/>
        </w:rPr>
        <w:t xml:space="preserve"> </w:t>
      </w:r>
      <w:r w:rsidR="002D0095" w:rsidRPr="00B0547F">
        <w:rPr>
          <w:rFonts w:ascii="Verdana" w:hAnsi="Verdana"/>
          <w:sz w:val="20"/>
          <w:szCs w:val="20"/>
        </w:rPr>
        <w:t>Экран для металлическ</w:t>
      </w:r>
      <w:r w:rsidR="002D0095">
        <w:rPr>
          <w:rFonts w:ascii="Verdana" w:hAnsi="Verdana"/>
          <w:sz w:val="20"/>
          <w:szCs w:val="20"/>
        </w:rPr>
        <w:t>ой</w:t>
      </w:r>
      <w:r w:rsidR="002D0095" w:rsidRPr="00B0547F">
        <w:rPr>
          <w:rFonts w:ascii="Verdana" w:hAnsi="Verdana"/>
          <w:sz w:val="20"/>
          <w:szCs w:val="20"/>
        </w:rPr>
        <w:t xml:space="preserve"> опор</w:t>
      </w:r>
      <w:r w:rsidR="002D0095">
        <w:rPr>
          <w:rFonts w:ascii="Verdana" w:hAnsi="Verdana"/>
          <w:sz w:val="20"/>
          <w:szCs w:val="20"/>
        </w:rPr>
        <w:t>ы 1</w:t>
      </w:r>
      <w:r w:rsidR="002D0095">
        <w:rPr>
          <w:rFonts w:ascii="Verdana" w:hAnsi="Verdana"/>
          <w:sz w:val="20"/>
          <w:szCs w:val="20"/>
        </w:rPr>
        <w:t>3</w:t>
      </w:r>
      <w:r w:rsidR="002D0095">
        <w:rPr>
          <w:rFonts w:ascii="Verdana" w:hAnsi="Verdana"/>
          <w:sz w:val="20"/>
          <w:szCs w:val="20"/>
        </w:rPr>
        <w:t>00х700</w:t>
      </w:r>
      <w:r w:rsidR="002D0095" w:rsidRPr="00B0547F">
        <w:rPr>
          <w:rFonts w:ascii="Verdana" w:hAnsi="Verdana"/>
          <w:sz w:val="20"/>
          <w:szCs w:val="20"/>
        </w:rPr>
        <w:t xml:space="preserve"> – </w:t>
      </w:r>
      <w:r w:rsidR="002D0095">
        <w:rPr>
          <w:rFonts w:ascii="Verdana" w:hAnsi="Verdana"/>
          <w:sz w:val="20"/>
          <w:szCs w:val="20"/>
        </w:rPr>
        <w:t>3</w:t>
      </w:r>
      <w:r w:rsidR="002D0095" w:rsidRPr="00B0547F">
        <w:rPr>
          <w:rFonts w:ascii="Verdana" w:hAnsi="Verdana"/>
          <w:sz w:val="20"/>
          <w:szCs w:val="20"/>
        </w:rPr>
        <w:t>шт</w:t>
      </w:r>
    </w:p>
    <w:p w:rsidR="009D35D9" w:rsidRPr="00B0547F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547F">
        <w:rPr>
          <w:rFonts w:ascii="Verdana" w:hAnsi="Verdana"/>
          <w:sz w:val="20"/>
          <w:szCs w:val="20"/>
        </w:rPr>
        <w:t>Стол круглый 900×900×745 – 1шт,</w:t>
      </w:r>
    </w:p>
    <w:p w:rsidR="009D35D9" w:rsidRPr="00B0547F" w:rsidRDefault="009D35D9" w:rsidP="009D35D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0547F">
        <w:rPr>
          <w:rFonts w:ascii="Verdana" w:hAnsi="Verdana"/>
          <w:sz w:val="20"/>
          <w:szCs w:val="20"/>
        </w:rPr>
        <w:t>Стол кассовый – 1шт.</w:t>
      </w:r>
      <w:r w:rsidR="00796851" w:rsidRPr="00B0547F">
        <w:rPr>
          <w:rFonts w:ascii="Verdana" w:hAnsi="Verdana"/>
          <w:sz w:val="20"/>
          <w:szCs w:val="20"/>
        </w:rPr>
        <w:t xml:space="preserve"> </w:t>
      </w:r>
    </w:p>
    <w:p w:rsidR="009D35D9" w:rsidRDefault="009D35D9" w:rsidP="009D35D9"/>
    <w:p w:rsidR="009D35D9" w:rsidRPr="00796851" w:rsidRDefault="009D35D9" w:rsidP="009D35D9">
      <w:p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Материалы и фурнитура:</w:t>
      </w:r>
    </w:p>
    <w:p w:rsidR="009D35D9" w:rsidRPr="00796851" w:rsidRDefault="009D35D9" w:rsidP="009D35D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ДСП </w:t>
      </w:r>
      <w:proofErr w:type="spellStart"/>
      <w:r w:rsidRPr="00796851">
        <w:rPr>
          <w:rFonts w:ascii="Verdana" w:hAnsi="Verdana"/>
          <w:sz w:val="20"/>
          <w:szCs w:val="20"/>
          <w:lang w:val="en-US"/>
        </w:rPr>
        <w:t>Kronospan</w:t>
      </w:r>
      <w:proofErr w:type="spellEnd"/>
      <w:r w:rsidRPr="00796851">
        <w:rPr>
          <w:rFonts w:ascii="Verdana" w:hAnsi="Verdana"/>
          <w:sz w:val="20"/>
          <w:szCs w:val="20"/>
        </w:rPr>
        <w:t>, цвет 8100</w:t>
      </w:r>
      <w:r w:rsidR="00796851">
        <w:rPr>
          <w:rFonts w:ascii="Verdana" w:hAnsi="Verdana"/>
          <w:sz w:val="20"/>
          <w:szCs w:val="20"/>
        </w:rPr>
        <w:t xml:space="preserve"> </w:t>
      </w:r>
      <w:r w:rsidRPr="00796851">
        <w:rPr>
          <w:rFonts w:ascii="Verdana" w:hAnsi="Verdana"/>
          <w:sz w:val="20"/>
          <w:szCs w:val="20"/>
          <w:lang w:val="en-US"/>
        </w:rPr>
        <w:t>SM</w:t>
      </w:r>
      <w:r w:rsidRPr="00796851">
        <w:rPr>
          <w:rFonts w:ascii="Verdana" w:hAnsi="Verdana"/>
          <w:sz w:val="20"/>
          <w:szCs w:val="20"/>
        </w:rPr>
        <w:t xml:space="preserve"> Белый Перл</w:t>
      </w:r>
      <w:r w:rsidR="00805567" w:rsidRPr="00796851">
        <w:rPr>
          <w:rFonts w:ascii="Verdana" w:hAnsi="Verdana"/>
          <w:sz w:val="20"/>
          <w:szCs w:val="20"/>
        </w:rPr>
        <w:t>, толщина - 18мм</w:t>
      </w:r>
    </w:p>
    <w:p w:rsidR="00805567" w:rsidRPr="00796851" w:rsidRDefault="00805567" w:rsidP="009D35D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Кромка пластиковая противоударная – 2мм, цвет Белый</w:t>
      </w:r>
    </w:p>
    <w:p w:rsidR="00805567" w:rsidRPr="00796851" w:rsidRDefault="00805567" w:rsidP="00796851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Опора мебельная «Стандарт П», порошковая покраска, цвет </w:t>
      </w:r>
      <w:r w:rsidRPr="00796851">
        <w:rPr>
          <w:rFonts w:ascii="Verdana" w:hAnsi="Verdana"/>
          <w:sz w:val="20"/>
          <w:szCs w:val="20"/>
          <w:lang w:val="en-US"/>
        </w:rPr>
        <w:t>RAL</w:t>
      </w:r>
      <w:r w:rsidRPr="00796851">
        <w:rPr>
          <w:rFonts w:ascii="Verdana" w:hAnsi="Verdana"/>
          <w:sz w:val="20"/>
          <w:szCs w:val="20"/>
        </w:rPr>
        <w:t xml:space="preserve"> 9016; 719х700 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Опора тройник для круглого стола, порошковая покраска, цвет </w:t>
      </w:r>
      <w:r w:rsidRPr="00796851">
        <w:rPr>
          <w:rFonts w:ascii="Verdana" w:hAnsi="Verdana"/>
          <w:sz w:val="20"/>
          <w:szCs w:val="20"/>
          <w:lang w:val="en-US"/>
        </w:rPr>
        <w:t>RAL</w:t>
      </w:r>
      <w:r w:rsidRPr="00796851">
        <w:rPr>
          <w:rFonts w:ascii="Verdana" w:hAnsi="Verdana"/>
          <w:sz w:val="20"/>
          <w:szCs w:val="20"/>
        </w:rPr>
        <w:t xml:space="preserve"> 9016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Ножка мебельная регулируемая: «</w:t>
      </w:r>
      <w:proofErr w:type="spellStart"/>
      <w:r w:rsidRPr="00796851">
        <w:rPr>
          <w:rFonts w:ascii="Verdana" w:hAnsi="Verdana"/>
          <w:sz w:val="20"/>
          <w:szCs w:val="20"/>
        </w:rPr>
        <w:t>ВиЯр</w:t>
      </w:r>
      <w:proofErr w:type="spellEnd"/>
      <w:r w:rsidRPr="00796851">
        <w:rPr>
          <w:rFonts w:ascii="Verdana" w:hAnsi="Verdana"/>
          <w:sz w:val="20"/>
          <w:szCs w:val="20"/>
        </w:rPr>
        <w:t xml:space="preserve">» </w:t>
      </w:r>
      <w:r w:rsidRPr="00796851">
        <w:rPr>
          <w:rFonts w:ascii="Verdana" w:hAnsi="Verdana"/>
          <w:sz w:val="20"/>
          <w:szCs w:val="20"/>
          <w:lang w:val="en-US"/>
        </w:rPr>
        <w:t>NA</w:t>
      </w:r>
      <w:r w:rsidRPr="00796851">
        <w:rPr>
          <w:rFonts w:ascii="Verdana" w:hAnsi="Verdana"/>
          <w:sz w:val="20"/>
          <w:szCs w:val="20"/>
        </w:rPr>
        <w:t xml:space="preserve"> 02</w:t>
      </w:r>
      <w:r w:rsidRPr="00796851">
        <w:rPr>
          <w:rFonts w:ascii="Verdana" w:hAnsi="Verdana"/>
          <w:sz w:val="20"/>
          <w:szCs w:val="20"/>
          <w:lang w:val="en-US"/>
        </w:rPr>
        <w:t>C</w:t>
      </w:r>
      <w:r w:rsidRPr="00796851">
        <w:rPr>
          <w:rFonts w:ascii="Verdana" w:hAnsi="Verdana"/>
          <w:sz w:val="20"/>
          <w:szCs w:val="20"/>
        </w:rPr>
        <w:t>00, h=100-110мм, алюминиевая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Ролик мебельный с площадкой, «</w:t>
      </w:r>
      <w:proofErr w:type="spellStart"/>
      <w:r w:rsidRPr="00796851">
        <w:rPr>
          <w:rFonts w:ascii="Verdana" w:hAnsi="Verdana"/>
          <w:sz w:val="20"/>
          <w:szCs w:val="20"/>
        </w:rPr>
        <w:t>ВиЯр</w:t>
      </w:r>
      <w:proofErr w:type="spellEnd"/>
      <w:r w:rsidRPr="00796851">
        <w:rPr>
          <w:rFonts w:ascii="Verdana" w:hAnsi="Verdana"/>
          <w:sz w:val="20"/>
          <w:szCs w:val="20"/>
        </w:rPr>
        <w:t>» ф40мм, черный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Ручки, «</w:t>
      </w:r>
      <w:proofErr w:type="spellStart"/>
      <w:r w:rsidRPr="00796851">
        <w:rPr>
          <w:rFonts w:ascii="Verdana" w:hAnsi="Verdana"/>
          <w:sz w:val="20"/>
          <w:szCs w:val="20"/>
        </w:rPr>
        <w:t>ВиЯр</w:t>
      </w:r>
      <w:proofErr w:type="spellEnd"/>
      <w:r w:rsidRPr="00796851">
        <w:rPr>
          <w:rFonts w:ascii="Verdana" w:hAnsi="Verdana"/>
          <w:sz w:val="20"/>
          <w:szCs w:val="20"/>
        </w:rPr>
        <w:t xml:space="preserve">» </w:t>
      </w:r>
      <w:r w:rsidRPr="00796851">
        <w:rPr>
          <w:rFonts w:ascii="Verdana" w:hAnsi="Verdana"/>
          <w:sz w:val="20"/>
          <w:szCs w:val="20"/>
          <w:lang w:val="en-US"/>
        </w:rPr>
        <w:t>DU</w:t>
      </w:r>
      <w:r w:rsidRPr="00796851">
        <w:rPr>
          <w:rFonts w:ascii="Verdana" w:hAnsi="Verdana"/>
          <w:sz w:val="20"/>
          <w:szCs w:val="20"/>
        </w:rPr>
        <w:t xml:space="preserve"> 03 </w:t>
      </w:r>
      <w:r w:rsidRPr="00796851">
        <w:rPr>
          <w:rFonts w:ascii="Verdana" w:hAnsi="Verdana"/>
          <w:sz w:val="20"/>
          <w:szCs w:val="20"/>
          <w:lang w:val="en-US"/>
        </w:rPr>
        <w:t>AL</w:t>
      </w:r>
      <w:r w:rsidRPr="00796851">
        <w:rPr>
          <w:rFonts w:ascii="Verdana" w:hAnsi="Verdana"/>
          <w:sz w:val="20"/>
          <w:szCs w:val="20"/>
        </w:rPr>
        <w:t xml:space="preserve">/128 </w:t>
      </w:r>
      <w:r w:rsidRPr="00796851">
        <w:rPr>
          <w:rFonts w:ascii="Verdana" w:hAnsi="Verdana"/>
          <w:sz w:val="20"/>
          <w:szCs w:val="20"/>
          <w:lang w:val="en-US"/>
        </w:rPr>
        <w:t>UA</w:t>
      </w:r>
      <w:r w:rsidRPr="00796851">
        <w:rPr>
          <w:rFonts w:ascii="Verdana" w:hAnsi="Verdana"/>
          <w:sz w:val="20"/>
          <w:szCs w:val="20"/>
        </w:rPr>
        <w:t xml:space="preserve"> 03 </w:t>
      </w:r>
      <w:r w:rsidRPr="00796851">
        <w:rPr>
          <w:rFonts w:ascii="Verdana" w:hAnsi="Verdana"/>
          <w:sz w:val="20"/>
          <w:szCs w:val="20"/>
          <w:lang w:val="en-US"/>
        </w:rPr>
        <w:t>COO</w:t>
      </w:r>
      <w:r w:rsidRPr="00796851">
        <w:rPr>
          <w:rFonts w:ascii="Verdana" w:hAnsi="Verdana"/>
          <w:sz w:val="20"/>
          <w:szCs w:val="20"/>
        </w:rPr>
        <w:t>/128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Замок для ДСП, «</w:t>
      </w:r>
      <w:proofErr w:type="spellStart"/>
      <w:r w:rsidRPr="00796851">
        <w:rPr>
          <w:rFonts w:ascii="Verdana" w:hAnsi="Verdana"/>
          <w:sz w:val="20"/>
          <w:szCs w:val="20"/>
          <w:lang w:val="en-US"/>
        </w:rPr>
        <w:t>Hafele</w:t>
      </w:r>
      <w:proofErr w:type="spellEnd"/>
      <w:r w:rsidRPr="00796851">
        <w:rPr>
          <w:rFonts w:ascii="Verdana" w:hAnsi="Verdana"/>
          <w:sz w:val="20"/>
          <w:szCs w:val="20"/>
        </w:rPr>
        <w:t>»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>Замок для ДСП центральный, «</w:t>
      </w:r>
      <w:proofErr w:type="spellStart"/>
      <w:r w:rsidRPr="00796851">
        <w:rPr>
          <w:rFonts w:ascii="Verdana" w:hAnsi="Verdana"/>
          <w:sz w:val="20"/>
          <w:szCs w:val="20"/>
          <w:lang w:val="en-US"/>
        </w:rPr>
        <w:t>Hafele</w:t>
      </w:r>
      <w:proofErr w:type="spellEnd"/>
      <w:r w:rsidRPr="00796851">
        <w:rPr>
          <w:rFonts w:ascii="Verdana" w:hAnsi="Verdana"/>
          <w:sz w:val="20"/>
          <w:szCs w:val="20"/>
        </w:rPr>
        <w:t>»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Фурнитура </w:t>
      </w:r>
      <w:r w:rsidRPr="00796851">
        <w:rPr>
          <w:rFonts w:ascii="Verdana" w:hAnsi="Verdana"/>
          <w:sz w:val="20"/>
          <w:szCs w:val="20"/>
          <w:lang w:val="en-US"/>
        </w:rPr>
        <w:t>BLUM</w:t>
      </w:r>
    </w:p>
    <w:p w:rsidR="00805567" w:rsidRPr="00796851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Направляющие </w:t>
      </w:r>
      <w:proofErr w:type="spellStart"/>
      <w:r w:rsidRPr="00796851">
        <w:rPr>
          <w:rFonts w:ascii="Verdana" w:hAnsi="Verdana"/>
          <w:sz w:val="20"/>
          <w:szCs w:val="20"/>
          <w:lang w:val="en-US"/>
        </w:rPr>
        <w:t>Standart</w:t>
      </w:r>
      <w:proofErr w:type="spellEnd"/>
      <w:r w:rsidRPr="00796851">
        <w:rPr>
          <w:rFonts w:ascii="Verdana" w:hAnsi="Verdana"/>
          <w:sz w:val="20"/>
          <w:szCs w:val="20"/>
        </w:rPr>
        <w:t>, крем</w:t>
      </w:r>
    </w:p>
    <w:p w:rsidR="00B0547F" w:rsidRDefault="00805567" w:rsidP="00805567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96851">
        <w:rPr>
          <w:rFonts w:ascii="Verdana" w:hAnsi="Verdana"/>
          <w:sz w:val="20"/>
          <w:szCs w:val="20"/>
        </w:rPr>
        <w:t xml:space="preserve">Петли </w:t>
      </w:r>
      <w:proofErr w:type="spellStart"/>
      <w:r w:rsidRPr="00796851">
        <w:rPr>
          <w:rFonts w:ascii="Verdana" w:hAnsi="Verdana"/>
          <w:sz w:val="20"/>
          <w:szCs w:val="20"/>
          <w:lang w:val="en-US"/>
        </w:rPr>
        <w:t>Modul</w:t>
      </w:r>
      <w:proofErr w:type="spellEnd"/>
    </w:p>
    <w:p w:rsidR="00B0547F" w:rsidRPr="00B0547F" w:rsidRDefault="00B0547F" w:rsidP="00B0547F"/>
    <w:p w:rsidR="00B0547F" w:rsidRDefault="00B0547F" w:rsidP="00B0547F">
      <w:bookmarkStart w:id="0" w:name="_GoBack"/>
      <w:bookmarkEnd w:id="0"/>
    </w:p>
    <w:sectPr w:rsidR="00B0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1D0"/>
    <w:multiLevelType w:val="hybridMultilevel"/>
    <w:tmpl w:val="E00E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27F6"/>
    <w:multiLevelType w:val="hybridMultilevel"/>
    <w:tmpl w:val="10D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D9"/>
    <w:rsid w:val="002D0095"/>
    <w:rsid w:val="00462B26"/>
    <w:rsid w:val="00796851"/>
    <w:rsid w:val="00805567"/>
    <w:rsid w:val="009D35D9"/>
    <w:rsid w:val="00B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4A898C-0E27-4B04-8003-413D5CC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КРЕДИТ ДНЕПР"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Дудля Александр Анатольевич</dc:creator>
  <cp:keywords/>
  <dc:description/>
  <cp:lastModifiedBy>Дудля Александр Анатольевич</cp:lastModifiedBy>
  <cp:revision>7</cp:revision>
  <cp:lastPrinted>2021-11-16T07:13:00Z</cp:lastPrinted>
  <dcterms:created xsi:type="dcterms:W3CDTF">2021-11-15T16:15:00Z</dcterms:created>
  <dcterms:modified xsi:type="dcterms:W3CDTF">2021-11-16T13:28:00Z</dcterms:modified>
</cp:coreProperties>
</file>